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03132" w:rsidRDefault="004F35F3" w:rsidP="00B73898">
            <w:pPr>
              <w:pStyle w:val="Balk1"/>
              <w:jc w:val="both"/>
              <w:rPr>
                <w:b w:val="0"/>
                <w:szCs w:val="22"/>
              </w:rPr>
            </w:pPr>
            <w:bookmarkStart w:id="0" w:name="_GoBack"/>
            <w:r w:rsidRPr="004F35F3">
              <w:rPr>
                <w:rFonts w:ascii="Times New Roman" w:hAnsi="Times New Roman"/>
                <w:sz w:val="22"/>
                <w:szCs w:val="22"/>
              </w:rPr>
              <w:t>2026/348580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4F35F3"/>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73898"/>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111</cp:revision>
  <cp:lastPrinted>2026-02-24T06:41:00Z</cp:lastPrinted>
  <dcterms:created xsi:type="dcterms:W3CDTF">2021-12-22T07:25:00Z</dcterms:created>
  <dcterms:modified xsi:type="dcterms:W3CDTF">2026-02-24T06:41:00Z</dcterms:modified>
</cp:coreProperties>
</file>